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8E" w:rsidRPr="009E6D8E" w:rsidRDefault="009E6D8E" w:rsidP="009E6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E">
        <w:rPr>
          <w:rFonts w:ascii="Times New Roman" w:hAnsi="Times New Roman" w:cs="Times New Roman"/>
          <w:b/>
          <w:sz w:val="28"/>
          <w:szCs w:val="28"/>
        </w:rPr>
        <w:t>Информация  о проведении тематических уроков,</w:t>
      </w:r>
    </w:p>
    <w:p w:rsidR="009E6D8E" w:rsidRDefault="009E6D8E" w:rsidP="009E6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E">
        <w:rPr>
          <w:rFonts w:ascii="Times New Roman" w:hAnsi="Times New Roman" w:cs="Times New Roman"/>
          <w:b/>
          <w:sz w:val="28"/>
          <w:szCs w:val="28"/>
        </w:rPr>
        <w:t xml:space="preserve">посвященных 100-летию со дня рождения </w:t>
      </w:r>
      <w:bookmarkStart w:id="0" w:name="_GoBack"/>
      <w:bookmarkEnd w:id="0"/>
      <w:r w:rsidRPr="009E6D8E">
        <w:rPr>
          <w:rFonts w:ascii="Times New Roman" w:hAnsi="Times New Roman" w:cs="Times New Roman"/>
          <w:b/>
          <w:sz w:val="28"/>
          <w:szCs w:val="28"/>
        </w:rPr>
        <w:t>К.М. Симонова</w:t>
      </w:r>
    </w:p>
    <w:p w:rsidR="009E6D8E" w:rsidRPr="009E6D8E" w:rsidRDefault="009E6D8E" w:rsidP="009E6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E"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году.</w:t>
      </w:r>
    </w:p>
    <w:tbl>
      <w:tblPr>
        <w:tblStyle w:val="a3"/>
        <w:tblW w:w="9606" w:type="dxa"/>
        <w:tblLook w:val="04A0"/>
      </w:tblPr>
      <w:tblGrid>
        <w:gridCol w:w="5435"/>
        <w:gridCol w:w="2328"/>
        <w:gridCol w:w="1843"/>
      </w:tblGrid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"Да, мы живём, не забывая..."</w:t>
            </w:r>
          </w:p>
          <w:p w:rsidR="009E6D8E" w:rsidRPr="003707E2" w:rsidRDefault="009E6D8E" w:rsidP="004C66A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</w:tcPr>
          <w:p w:rsidR="009E6D8E" w:rsidRPr="003707E2" w:rsidRDefault="009E6D8E" w:rsidP="004C66A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07E2">
              <w:rPr>
                <w:color w:val="000000"/>
                <w:sz w:val="28"/>
                <w:szCs w:val="28"/>
              </w:rPr>
              <w:t>Литературный марафон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07E2">
              <w:rPr>
                <w:color w:val="000000"/>
                <w:sz w:val="28"/>
                <w:szCs w:val="28"/>
              </w:rPr>
              <w:t>5-11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«Жизнь и творчество К.Симонова»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Вечер одной книги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«Жди меня и я вернусь…»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«Войны священные страницы навеки в памяти людской»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«Лирика К.М. Симонова»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К.М. Симонова»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Год  Литературы. 100-летию К.М.Симонова посвящается…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«Читаем стихи о войне»( посвящается К.Симонову) 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Литературная беседка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«Поэзия жизни». Урок, посвящённый 100-летию К. Симонова 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E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Жизнь и творчество  К.М.Симонова 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рок – лекция с элементами беседы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E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«Память длиннее времени»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Урок-реквием 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7E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«Поэзия подвига» 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Урок – конференция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«Жди меня…»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«…Как я выжил, будем знать только мы с тобой…»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widowControl w:val="0"/>
              <w:tabs>
                <w:tab w:val="left" w:pos="7065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707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«Золотые страницы русской литературы. Константин Симонов»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widowControl w:val="0"/>
              <w:tabs>
                <w:tab w:val="left" w:pos="7065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707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widowControl w:val="0"/>
              <w:tabs>
                <w:tab w:val="left" w:pos="7065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707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6-7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widowControl w:val="0"/>
              <w:tabs>
                <w:tab w:val="left" w:pos="7065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«Сквозь огонь и стужу мы прошли…»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widowControl w:val="0"/>
              <w:tabs>
                <w:tab w:val="left" w:pos="7065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widowControl w:val="0"/>
              <w:tabs>
                <w:tab w:val="left" w:pos="7065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8-9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Жизнь и творчество К. Симонова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лекция с просмотром презентаций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Поэзия К. Симонова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1.К.М.Симонов  - выдающийся писатель и публицист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2.Поэзия подвига (анализ лирики К.М.Симонова)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«Симонов К.М. Жизнь и творческий путь»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«Жизнь как книга. Путь становления 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Урок-диалог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«Своей судьбе смотреть в глаза…»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Урок-семинар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Жизнь и творчество К.М. Симонова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E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</w:tr>
      <w:tr w:rsidR="009E6D8E" w:rsidRPr="003707E2" w:rsidTr="004C66AD">
        <w:tc>
          <w:tcPr>
            <w:tcW w:w="5435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Симонов «Майор привез мальчишку на лафете…»</w:t>
            </w:r>
          </w:p>
        </w:tc>
        <w:tc>
          <w:tcPr>
            <w:tcW w:w="2328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1843" w:type="dxa"/>
          </w:tcPr>
          <w:p w:rsidR="009E6D8E" w:rsidRPr="003707E2" w:rsidRDefault="009E6D8E" w:rsidP="004C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0FDF" w:rsidRDefault="003D0FDF"/>
    <w:sectPr w:rsidR="003D0FDF" w:rsidSect="003D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D8E"/>
    <w:rsid w:val="003D0FDF"/>
    <w:rsid w:val="008B77BB"/>
    <w:rsid w:val="009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E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E6D8E"/>
  </w:style>
  <w:style w:type="paragraph" w:styleId="a5">
    <w:name w:val="No Spacing"/>
    <w:basedOn w:val="a"/>
    <w:link w:val="a4"/>
    <w:uiPriority w:val="1"/>
    <w:qFormat/>
    <w:rsid w:val="009E6D8E"/>
    <w:pPr>
      <w:spacing w:after="0" w:line="240" w:lineRule="auto"/>
    </w:pPr>
  </w:style>
  <w:style w:type="character" w:styleId="a6">
    <w:name w:val="Strong"/>
    <w:basedOn w:val="a0"/>
    <w:uiPriority w:val="22"/>
    <w:qFormat/>
    <w:rsid w:val="009E6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2015-11-25T06:46:00Z</dcterms:created>
  <dcterms:modified xsi:type="dcterms:W3CDTF">2015-11-25T06:47:00Z</dcterms:modified>
</cp:coreProperties>
</file>